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99A8" w14:textId="51925BA4" w:rsidR="00607A7E" w:rsidRDefault="005C6F89">
      <w:pPr>
        <w:rPr>
          <w:b/>
          <w:bCs/>
          <w:sz w:val="28"/>
          <w:szCs w:val="28"/>
        </w:rPr>
      </w:pPr>
      <w:proofErr w:type="spellStart"/>
      <w:r>
        <w:rPr>
          <w:b/>
          <w:bCs/>
          <w:sz w:val="28"/>
          <w:szCs w:val="28"/>
        </w:rPr>
        <w:t>Boplist</w:t>
      </w:r>
      <w:proofErr w:type="spellEnd"/>
      <w:r>
        <w:rPr>
          <w:b/>
          <w:bCs/>
          <w:sz w:val="28"/>
          <w:szCs w:val="28"/>
        </w:rPr>
        <w:t xml:space="preserve"> – front end to group lists – guided design March 27 2026</w:t>
      </w:r>
    </w:p>
    <w:p w14:paraId="79EB1596" w14:textId="77777777" w:rsidR="005C6F89" w:rsidRDefault="005C6F89">
      <w:pPr>
        <w:rPr>
          <w:b/>
          <w:bCs/>
          <w:sz w:val="28"/>
          <w:szCs w:val="28"/>
        </w:rPr>
      </w:pPr>
    </w:p>
    <w:p w14:paraId="2D3B78FF" w14:textId="6F0635EF" w:rsidR="005C6F89" w:rsidRDefault="005C6F89">
      <w:pPr>
        <w:rPr>
          <w:b/>
          <w:bCs/>
          <w:sz w:val="28"/>
          <w:szCs w:val="28"/>
        </w:rPr>
      </w:pPr>
      <w:r>
        <w:rPr>
          <w:b/>
          <w:bCs/>
          <w:sz w:val="28"/>
          <w:szCs w:val="28"/>
        </w:rPr>
        <w:t>Vs neutral design</w:t>
      </w:r>
    </w:p>
    <w:p w14:paraId="036F2F4C" w14:textId="77777777" w:rsidR="005C6F89" w:rsidRDefault="005C6F89">
      <w:pPr>
        <w:rPr>
          <w:sz w:val="28"/>
          <w:szCs w:val="28"/>
        </w:rPr>
      </w:pPr>
    </w:p>
    <w:p w14:paraId="370300B9" w14:textId="77777777" w:rsidR="00607A7E" w:rsidRDefault="00607A7E">
      <w:pPr>
        <w:rPr>
          <w:sz w:val="28"/>
          <w:szCs w:val="28"/>
        </w:rPr>
      </w:pPr>
    </w:p>
    <w:p w14:paraId="755340B8" w14:textId="4416DC3B" w:rsidR="00607A7E" w:rsidRDefault="00607A7E">
      <w:pPr>
        <w:rPr>
          <w:sz w:val="28"/>
          <w:szCs w:val="28"/>
        </w:rPr>
      </w:pPr>
      <w:r>
        <w:rPr>
          <w:sz w:val="28"/>
          <w:szCs w:val="28"/>
        </w:rPr>
        <w:t xml:space="preserve">Follow up on AI presentation with Ken Scott, in particular Consider Steven </w:t>
      </w:r>
      <w:proofErr w:type="spellStart"/>
      <w:r>
        <w:rPr>
          <w:sz w:val="28"/>
          <w:szCs w:val="28"/>
        </w:rPr>
        <w:t>Salingers</w:t>
      </w:r>
      <w:proofErr w:type="spellEnd"/>
      <w:r>
        <w:rPr>
          <w:sz w:val="28"/>
          <w:szCs w:val="28"/>
        </w:rPr>
        <w:t xml:space="preserve"> Questions of what’s the positive side of AI’s impact on human culture and what are the negative aspects of potential AIS impact. Given those first asked the AI how do you deal with all those opportunities and problems. Then asked the AI given that you want this to promote the </w:t>
      </w:r>
      <w:proofErr w:type="spellStart"/>
      <w:r>
        <w:rPr>
          <w:sz w:val="28"/>
          <w:szCs w:val="28"/>
        </w:rPr>
        <w:t>well being</w:t>
      </w:r>
      <w:proofErr w:type="spellEnd"/>
      <w:r>
        <w:rPr>
          <w:sz w:val="28"/>
          <w:szCs w:val="28"/>
        </w:rPr>
        <w:t xml:space="preserve"> of the human race how do you deal with all those problems and opportunities</w:t>
      </w:r>
    </w:p>
    <w:p w14:paraId="258ECD3D" w14:textId="77777777" w:rsidR="00607A7E" w:rsidRDefault="00607A7E">
      <w:pPr>
        <w:rPr>
          <w:sz w:val="28"/>
          <w:szCs w:val="28"/>
        </w:rPr>
      </w:pPr>
    </w:p>
    <w:p w14:paraId="39763728" w14:textId="3F3A2671" w:rsidR="00607A7E" w:rsidRDefault="00607A7E">
      <w:pPr>
        <w:rPr>
          <w:sz w:val="28"/>
          <w:szCs w:val="28"/>
        </w:rPr>
      </w:pPr>
      <w:r>
        <w:rPr>
          <w:sz w:val="28"/>
          <w:szCs w:val="28"/>
        </w:rPr>
        <w:t xml:space="preserve">Think about the question for </w:t>
      </w:r>
      <w:proofErr w:type="gramStart"/>
      <w:r>
        <w:rPr>
          <w:sz w:val="28"/>
          <w:szCs w:val="28"/>
        </w:rPr>
        <w:t>AI’s</w:t>
      </w:r>
      <w:proofErr w:type="gramEnd"/>
      <w:r>
        <w:rPr>
          <w:sz w:val="28"/>
          <w:szCs w:val="28"/>
        </w:rPr>
        <w:t xml:space="preserve"> of what behavior should be regulated and why and by whom N</w:t>
      </w:r>
    </w:p>
    <w:p w14:paraId="4C1BE95F" w14:textId="77777777" w:rsidR="00607A7E" w:rsidRDefault="00607A7E">
      <w:pPr>
        <w:rPr>
          <w:sz w:val="28"/>
          <w:szCs w:val="28"/>
        </w:rPr>
      </w:pPr>
    </w:p>
    <w:p w14:paraId="62CB4AE3" w14:textId="77777777" w:rsidR="00607A7E" w:rsidRDefault="00607A7E">
      <w:pPr>
        <w:rPr>
          <w:sz w:val="28"/>
          <w:szCs w:val="28"/>
        </w:rPr>
      </w:pPr>
    </w:p>
    <w:p w14:paraId="4EEA6FA5" w14:textId="12D25AAA" w:rsidR="00607A7E" w:rsidRDefault="00607A7E">
      <w:pPr>
        <w:rPr>
          <w:sz w:val="28"/>
          <w:szCs w:val="28"/>
        </w:rPr>
      </w:pPr>
      <w:r>
        <w:rPr>
          <w:sz w:val="28"/>
          <w:szCs w:val="28"/>
        </w:rPr>
        <w:t xml:space="preserve">Another area that came up during the AI discussion was Did it Matter that Shy Girl might have been partially written by an AI If a book is a good book to read who cares whether it was or not That’s another question about to what extent is art created by an AI as important as art created by a human? And for me in particular as a sing I don’t think that singing with an AI would be of me anywhere near the thrill of singing with another human or a group of humans but that’s to be similarly the fact that an AI might create a truly beautiful painting </w:t>
      </w:r>
      <w:proofErr w:type="gramStart"/>
      <w:r>
        <w:rPr>
          <w:sz w:val="28"/>
          <w:szCs w:val="28"/>
        </w:rPr>
        <w:t>somehow</w:t>
      </w:r>
      <w:proofErr w:type="gramEnd"/>
      <w:r>
        <w:rPr>
          <w:sz w:val="28"/>
          <w:szCs w:val="28"/>
        </w:rPr>
        <w:t xml:space="preserve"> I would want to know it was created by a human or would I</w:t>
      </w:r>
    </w:p>
    <w:p w14:paraId="61D04E08" w14:textId="77777777" w:rsidR="00607A7E" w:rsidRDefault="00607A7E">
      <w:pPr>
        <w:rPr>
          <w:sz w:val="28"/>
          <w:szCs w:val="28"/>
        </w:rPr>
      </w:pPr>
    </w:p>
    <w:sectPr w:rsidR="00607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7E"/>
    <w:rsid w:val="00025C32"/>
    <w:rsid w:val="00083346"/>
    <w:rsid w:val="00097AE3"/>
    <w:rsid w:val="00112D6A"/>
    <w:rsid w:val="00362434"/>
    <w:rsid w:val="00453A44"/>
    <w:rsid w:val="0047384D"/>
    <w:rsid w:val="00534FAF"/>
    <w:rsid w:val="005C6F89"/>
    <w:rsid w:val="00607A7E"/>
    <w:rsid w:val="007172A4"/>
    <w:rsid w:val="00AD123C"/>
    <w:rsid w:val="00B94106"/>
    <w:rsid w:val="00C604E4"/>
    <w:rsid w:val="00CA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ED39"/>
  <w15:chartTrackingRefBased/>
  <w15:docId w15:val="{3C9AE2C4-6FAF-4E7F-98A6-73A6FE34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32"/>
  </w:style>
  <w:style w:type="paragraph" w:styleId="Heading1">
    <w:name w:val="heading 1"/>
    <w:basedOn w:val="Normal"/>
    <w:next w:val="Normal"/>
    <w:link w:val="Heading1Char"/>
    <w:uiPriority w:val="9"/>
    <w:qFormat/>
    <w:rsid w:val="00607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A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A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A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A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A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A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A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A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A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A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A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A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A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A7E"/>
    <w:rPr>
      <w:rFonts w:eastAsiaTheme="majorEastAsia" w:cstheme="majorBidi"/>
      <w:color w:val="272727" w:themeColor="text1" w:themeTint="D8"/>
    </w:rPr>
  </w:style>
  <w:style w:type="paragraph" w:styleId="Title">
    <w:name w:val="Title"/>
    <w:basedOn w:val="Normal"/>
    <w:next w:val="Normal"/>
    <w:link w:val="TitleChar"/>
    <w:uiPriority w:val="10"/>
    <w:qFormat/>
    <w:rsid w:val="00607A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A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A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7A7E"/>
    <w:rPr>
      <w:i/>
      <w:iCs/>
      <w:color w:val="404040" w:themeColor="text1" w:themeTint="BF"/>
    </w:rPr>
  </w:style>
  <w:style w:type="paragraph" w:styleId="ListParagraph">
    <w:name w:val="List Paragraph"/>
    <w:basedOn w:val="Normal"/>
    <w:uiPriority w:val="34"/>
    <w:qFormat/>
    <w:rsid w:val="00607A7E"/>
    <w:pPr>
      <w:ind w:left="720"/>
      <w:contextualSpacing/>
    </w:pPr>
  </w:style>
  <w:style w:type="character" w:styleId="IntenseEmphasis">
    <w:name w:val="Intense Emphasis"/>
    <w:basedOn w:val="DefaultParagraphFont"/>
    <w:uiPriority w:val="21"/>
    <w:qFormat/>
    <w:rsid w:val="00607A7E"/>
    <w:rPr>
      <w:i/>
      <w:iCs/>
      <w:color w:val="2F5496" w:themeColor="accent1" w:themeShade="BF"/>
    </w:rPr>
  </w:style>
  <w:style w:type="paragraph" w:styleId="IntenseQuote">
    <w:name w:val="Intense Quote"/>
    <w:basedOn w:val="Normal"/>
    <w:next w:val="Normal"/>
    <w:link w:val="IntenseQuoteChar"/>
    <w:uiPriority w:val="30"/>
    <w:qFormat/>
    <w:rsid w:val="00607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A7E"/>
    <w:rPr>
      <w:i/>
      <w:iCs/>
      <w:color w:val="2F5496" w:themeColor="accent1" w:themeShade="BF"/>
    </w:rPr>
  </w:style>
  <w:style w:type="character" w:styleId="IntenseReference">
    <w:name w:val="Intense Reference"/>
    <w:basedOn w:val="DefaultParagraphFont"/>
    <w:uiPriority w:val="32"/>
    <w:qFormat/>
    <w:rsid w:val="00607A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1</cp:revision>
  <dcterms:created xsi:type="dcterms:W3CDTF">2026-03-27T01:10:00Z</dcterms:created>
  <dcterms:modified xsi:type="dcterms:W3CDTF">2026-03-27T01:38:00Z</dcterms:modified>
</cp:coreProperties>
</file>